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10900" w14:textId="252B3C63" w:rsidR="000C7EA9" w:rsidRPr="005F29D9" w:rsidRDefault="00392F07" w:rsidP="005F29D9">
      <w:pPr>
        <w:jc w:val="center"/>
        <w:rPr>
          <w:b/>
          <w:bCs/>
          <w:sz w:val="36"/>
          <w:szCs w:val="36"/>
        </w:rPr>
      </w:pPr>
      <w:r w:rsidRPr="005F29D9">
        <w:rPr>
          <w:b/>
          <w:bCs/>
          <w:sz w:val="36"/>
          <w:szCs w:val="36"/>
          <w:lang w:val="uk-UA"/>
        </w:rPr>
        <w:t>На</w:t>
      </w:r>
      <w:r w:rsidR="004245D1" w:rsidRPr="005F29D9">
        <w:rPr>
          <w:b/>
          <w:bCs/>
          <w:sz w:val="36"/>
          <w:szCs w:val="36"/>
        </w:rPr>
        <w:t>вички толерування дистресу</w:t>
      </w:r>
    </w:p>
    <w:p w14:paraId="06B8560B" w14:textId="03981E53" w:rsidR="004245D1" w:rsidRPr="005F29D9" w:rsidRDefault="004245D1">
      <w:pPr>
        <w:rPr>
          <w:b/>
          <w:bCs/>
          <w:i/>
          <w:iCs/>
          <w:sz w:val="26"/>
          <w:szCs w:val="26"/>
        </w:rPr>
      </w:pPr>
      <w:r w:rsidRPr="005F29D9">
        <w:rPr>
          <w:b/>
          <w:bCs/>
          <w:i/>
          <w:iCs/>
          <w:sz w:val="26"/>
          <w:szCs w:val="26"/>
        </w:rPr>
        <w:t>Радикальне прийняття</w:t>
      </w:r>
    </w:p>
    <w:p w14:paraId="7DD01A1C" w14:textId="3C2DCE95" w:rsidR="004245D1" w:rsidRDefault="004245D1">
      <w:pPr>
        <w:rPr>
          <w:lang w:val="uk-UA"/>
        </w:rPr>
      </w:pPr>
      <w:r>
        <w:rPr>
          <w:lang w:val="uk-UA"/>
        </w:rPr>
        <w:t>Трапляється, що ми стикаємось із проблемами, над якими не маємо контролю. В таких ситуаціях дуже легко зісковзнути на думки «Це несправедливо» і «Я не повинен був мати цю проблему», хоча це може і по</w:t>
      </w:r>
      <w:r w:rsidR="00C94A4A">
        <w:rPr>
          <w:lang w:val="uk-UA"/>
        </w:rPr>
        <w:t>силити</w:t>
      </w:r>
      <w:r>
        <w:rPr>
          <w:lang w:val="uk-UA"/>
        </w:rPr>
        <w:t xml:space="preserve"> </w:t>
      </w:r>
      <w:r w:rsidR="00C94A4A">
        <w:rPr>
          <w:lang w:val="uk-UA"/>
        </w:rPr>
        <w:t>біль</w:t>
      </w:r>
      <w:r w:rsidR="005F29D9">
        <w:rPr>
          <w:lang w:val="uk-UA"/>
        </w:rPr>
        <w:t>,</w:t>
      </w:r>
      <w:r w:rsidR="00C94A4A">
        <w:rPr>
          <w:lang w:val="uk-UA"/>
        </w:rPr>
        <w:t xml:space="preserve"> і погіршити стан.</w:t>
      </w:r>
    </w:p>
    <w:p w14:paraId="56ACA402" w14:textId="4DC83932" w:rsidR="00C94A4A" w:rsidRDefault="00C94A4A">
      <w:pPr>
        <w:rPr>
          <w:lang w:val="uk-UA"/>
        </w:rPr>
      </w:pPr>
      <w:r>
        <w:rPr>
          <w:lang w:val="uk-UA"/>
        </w:rPr>
        <w:t xml:space="preserve">Радикальне прийняття представляється як більш здоровий спосіб </w:t>
      </w:r>
      <w:r w:rsidR="00CF4BE6">
        <w:rPr>
          <w:lang w:val="uk-UA"/>
        </w:rPr>
        <w:t>мислення під час таких ситуацій. Замість того, щоб фокусуватися на тому, як би ви хотіли бачити ситуацію, вам пропонується визнати та прийняти проблему</w:t>
      </w:r>
      <w:r w:rsidR="005F29D9">
        <w:rPr>
          <w:lang w:val="uk-UA"/>
        </w:rPr>
        <w:t xml:space="preserve"> такою</w:t>
      </w:r>
      <w:r w:rsidR="00CF4BE6">
        <w:rPr>
          <w:lang w:val="uk-UA"/>
        </w:rPr>
        <w:t xml:space="preserve"> як вона є. Пам’ятайте, що прийняття будь-чого не означає, що вам це щось подобається, чи ви це вітаєте.</w:t>
      </w:r>
    </w:p>
    <w:p w14:paraId="7169D6D8" w14:textId="7310AE2A" w:rsidR="00CF4BE6" w:rsidRDefault="00CF4BE6">
      <w:pPr>
        <w:rPr>
          <w:lang w:val="uk-UA"/>
        </w:rPr>
      </w:pPr>
      <w:r>
        <w:rPr>
          <w:lang w:val="uk-UA"/>
        </w:rPr>
        <w:t>Вміння прийняти проблему, вирішення якої є поза вашим контролем, призведе до зниження тривоги, злості чи суму, пов’язаних з нею.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4BE6" w14:paraId="3CC9469C" w14:textId="77777777" w:rsidTr="003A0360">
        <w:tc>
          <w:tcPr>
            <w:tcW w:w="9345" w:type="dxa"/>
            <w:gridSpan w:val="2"/>
          </w:tcPr>
          <w:p w14:paraId="6F9EDE76" w14:textId="44BC1B46" w:rsidR="00CF4BE6" w:rsidRPr="005F29D9" w:rsidRDefault="00CF4BE6" w:rsidP="00CF4BE6">
            <w:pPr>
              <w:jc w:val="center"/>
              <w:rPr>
                <w:b/>
                <w:bCs/>
                <w:lang w:val="uk-UA"/>
              </w:rPr>
            </w:pPr>
            <w:r w:rsidRPr="005F29D9">
              <w:rPr>
                <w:b/>
                <w:bCs/>
                <w:lang w:val="uk-UA"/>
              </w:rPr>
              <w:t>Ситуація</w:t>
            </w:r>
          </w:p>
        </w:tc>
      </w:tr>
      <w:tr w:rsidR="00CF4BE6" w14:paraId="101A7397" w14:textId="77777777" w:rsidTr="003A0360">
        <w:tc>
          <w:tcPr>
            <w:tcW w:w="9345" w:type="dxa"/>
            <w:gridSpan w:val="2"/>
          </w:tcPr>
          <w:p w14:paraId="0F5A23C2" w14:textId="44BDE9B8" w:rsidR="00CF4BE6" w:rsidRDefault="00CF4BE6" w:rsidP="00CF4B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 дізнаєтесь про те, що не отримали роботу, на яку сподівались і відчували себе підходящим кандидатом</w:t>
            </w:r>
          </w:p>
        </w:tc>
      </w:tr>
      <w:tr w:rsidR="00CF4BE6" w14:paraId="266C519A" w14:textId="77777777" w:rsidTr="00CF4BE6">
        <w:tc>
          <w:tcPr>
            <w:tcW w:w="4672" w:type="dxa"/>
          </w:tcPr>
          <w:p w14:paraId="10A69E53" w14:textId="5A45BFD3" w:rsidR="00CF4BE6" w:rsidRPr="005F29D9" w:rsidRDefault="00CF4BE6" w:rsidP="00475A3E">
            <w:pPr>
              <w:jc w:val="center"/>
              <w:rPr>
                <w:b/>
                <w:bCs/>
                <w:lang w:val="uk-UA"/>
              </w:rPr>
            </w:pPr>
            <w:r w:rsidRPr="005F29D9">
              <w:rPr>
                <w:b/>
                <w:bCs/>
                <w:lang w:val="uk-UA"/>
              </w:rPr>
              <w:t>Типові думки</w:t>
            </w:r>
          </w:p>
        </w:tc>
        <w:tc>
          <w:tcPr>
            <w:tcW w:w="4673" w:type="dxa"/>
          </w:tcPr>
          <w:p w14:paraId="63148CD9" w14:textId="523A8FAA" w:rsidR="00CF4BE6" w:rsidRPr="005F29D9" w:rsidRDefault="00CF4BE6" w:rsidP="00475A3E">
            <w:pPr>
              <w:jc w:val="center"/>
              <w:rPr>
                <w:b/>
                <w:bCs/>
                <w:lang w:val="uk-UA"/>
              </w:rPr>
            </w:pPr>
            <w:r w:rsidRPr="005F29D9">
              <w:rPr>
                <w:b/>
                <w:bCs/>
                <w:lang w:val="uk-UA"/>
              </w:rPr>
              <w:t>Радикальне прийняття</w:t>
            </w:r>
          </w:p>
        </w:tc>
      </w:tr>
      <w:tr w:rsidR="00CF4BE6" w14:paraId="011C9F03" w14:textId="77777777" w:rsidTr="00CF4BE6">
        <w:tc>
          <w:tcPr>
            <w:tcW w:w="4672" w:type="dxa"/>
          </w:tcPr>
          <w:p w14:paraId="24834296" w14:textId="7252BAD2" w:rsidR="00CF4BE6" w:rsidRDefault="00CF4BE6" w:rsidP="00475A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«Це несправедливо – я все зробив правильно! Я був найкращим кандидатом для них. Вони не мають так вчиняти зі мною»</w:t>
            </w:r>
          </w:p>
        </w:tc>
        <w:tc>
          <w:tcPr>
            <w:tcW w:w="4673" w:type="dxa"/>
          </w:tcPr>
          <w:p w14:paraId="5A9E2C76" w14:textId="62716988" w:rsidR="00CF4BE6" w:rsidRDefault="00CF4BE6" w:rsidP="00475A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«Я роздратований тим, що я не отримав цю роботу, але я приймаю те, що вони обрали когось, хто</w:t>
            </w:r>
            <w:r w:rsidR="005F29D9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 їх думку</w:t>
            </w:r>
            <w:r w:rsidR="005F29D9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підходить краще»</w:t>
            </w:r>
          </w:p>
        </w:tc>
      </w:tr>
    </w:tbl>
    <w:p w14:paraId="61F66416" w14:textId="522B3F94" w:rsidR="00CF4BE6" w:rsidRDefault="00CF4BE6">
      <w:pPr>
        <w:rPr>
          <w:lang w:val="uk-UA"/>
        </w:rPr>
      </w:pPr>
    </w:p>
    <w:p w14:paraId="6032E129" w14:textId="3B7092C4" w:rsidR="00475A3E" w:rsidRPr="005F29D9" w:rsidRDefault="00475A3E">
      <w:pPr>
        <w:rPr>
          <w:b/>
          <w:bCs/>
          <w:i/>
          <w:iCs/>
          <w:sz w:val="26"/>
          <w:szCs w:val="26"/>
          <w:lang w:val="uk-UA"/>
        </w:rPr>
      </w:pPr>
      <w:r w:rsidRPr="005F29D9">
        <w:rPr>
          <w:b/>
          <w:bCs/>
          <w:i/>
          <w:iCs/>
          <w:sz w:val="26"/>
          <w:szCs w:val="26"/>
          <w:lang w:val="uk-UA"/>
        </w:rPr>
        <w:t>Самозаспокоєння за допомогою відчуттів</w:t>
      </w:r>
    </w:p>
    <w:p w14:paraId="68BB2C09" w14:textId="3778B383" w:rsidR="00475A3E" w:rsidRDefault="00475A3E">
      <w:pPr>
        <w:rPr>
          <w:lang w:val="uk-UA"/>
        </w:rPr>
      </w:pPr>
      <w:r>
        <w:rPr>
          <w:lang w:val="uk-UA"/>
        </w:rPr>
        <w:t>Знайдіть приємний для вас спосіб залучити всі 5 ваших органів чуттів. Це допоможе заспокоїти вас і знизити градус негативних емоцій.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75A3E" w14:paraId="44D91657" w14:textId="77777777" w:rsidTr="00475A3E">
        <w:tc>
          <w:tcPr>
            <w:tcW w:w="2263" w:type="dxa"/>
          </w:tcPr>
          <w:p w14:paraId="06114FB1" w14:textId="744F7380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Зір</w:t>
            </w:r>
          </w:p>
        </w:tc>
        <w:tc>
          <w:tcPr>
            <w:tcW w:w="7082" w:type="dxa"/>
          </w:tcPr>
          <w:p w14:paraId="612ADFD0" w14:textId="6339EB2E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Підіть на прогулянку кудись у гарне місце та зверніть увагу на краєвиди.</w:t>
            </w:r>
          </w:p>
        </w:tc>
      </w:tr>
      <w:tr w:rsidR="00475A3E" w14:paraId="63522353" w14:textId="77777777" w:rsidTr="00475A3E">
        <w:tc>
          <w:tcPr>
            <w:tcW w:w="2263" w:type="dxa"/>
          </w:tcPr>
          <w:p w14:paraId="573AD109" w14:textId="67AD63AF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Слух</w:t>
            </w:r>
          </w:p>
        </w:tc>
        <w:tc>
          <w:tcPr>
            <w:tcW w:w="7082" w:type="dxa"/>
          </w:tcPr>
          <w:p w14:paraId="06722069" w14:textId="5F07D8B1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Послухайте щось приємне, напр.</w:t>
            </w:r>
            <w:r w:rsidR="005F29D9">
              <w:rPr>
                <w:lang w:val="uk-UA"/>
              </w:rPr>
              <w:t>,</w:t>
            </w:r>
            <w:r>
              <w:rPr>
                <w:lang w:val="uk-UA"/>
              </w:rPr>
              <w:t xml:space="preserve"> музику чи звуки природи.</w:t>
            </w:r>
          </w:p>
        </w:tc>
      </w:tr>
      <w:tr w:rsidR="00475A3E" w14:paraId="1A6F2709" w14:textId="77777777" w:rsidTr="00475A3E">
        <w:tc>
          <w:tcPr>
            <w:tcW w:w="2263" w:type="dxa"/>
          </w:tcPr>
          <w:p w14:paraId="6122166B" w14:textId="6E6EB6B1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Дотик</w:t>
            </w:r>
          </w:p>
        </w:tc>
        <w:tc>
          <w:tcPr>
            <w:tcW w:w="7082" w:type="dxa"/>
          </w:tcPr>
          <w:p w14:paraId="73C2FCF5" w14:textId="08BC2ED0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Прийміть теплу ванну чи і організуйте собі масаж.</w:t>
            </w:r>
          </w:p>
        </w:tc>
      </w:tr>
      <w:tr w:rsidR="00475A3E" w14:paraId="3DBA9149" w14:textId="77777777" w:rsidTr="00475A3E">
        <w:tc>
          <w:tcPr>
            <w:tcW w:w="2263" w:type="dxa"/>
          </w:tcPr>
          <w:p w14:paraId="35394AA1" w14:textId="152E7502" w:rsidR="00475A3E" w:rsidRDefault="00475A3E" w:rsidP="00475A3E">
            <w:pPr>
              <w:rPr>
                <w:lang w:val="uk-UA"/>
              </w:rPr>
            </w:pPr>
            <w:r>
              <w:rPr>
                <w:lang w:val="uk-UA"/>
              </w:rPr>
              <w:t>Смак</w:t>
            </w:r>
          </w:p>
        </w:tc>
        <w:tc>
          <w:tcPr>
            <w:tcW w:w="7082" w:type="dxa"/>
          </w:tcPr>
          <w:p w14:paraId="71F0CB77" w14:textId="2889033C" w:rsidR="00475A3E" w:rsidRDefault="00475A3E" w:rsidP="00475A3E">
            <w:pPr>
              <w:rPr>
                <w:lang w:val="uk-UA"/>
              </w:rPr>
            </w:pPr>
            <w:r>
              <w:rPr>
                <w:lang w:val="uk-UA"/>
              </w:rPr>
              <w:t>Почастуйте себе трошки – це не має бути повна порція їжі.</w:t>
            </w:r>
          </w:p>
        </w:tc>
      </w:tr>
      <w:tr w:rsidR="00475A3E" w14:paraId="3E071B25" w14:textId="77777777" w:rsidTr="00475A3E">
        <w:tc>
          <w:tcPr>
            <w:tcW w:w="2263" w:type="dxa"/>
          </w:tcPr>
          <w:p w14:paraId="39647D81" w14:textId="7E3128CD" w:rsidR="00475A3E" w:rsidRDefault="00475A3E" w:rsidP="00475A3E">
            <w:pPr>
              <w:rPr>
                <w:lang w:val="uk-UA"/>
              </w:rPr>
            </w:pPr>
            <w:r>
              <w:rPr>
                <w:lang w:val="uk-UA"/>
              </w:rPr>
              <w:t>Нюх</w:t>
            </w:r>
          </w:p>
        </w:tc>
        <w:tc>
          <w:tcPr>
            <w:tcW w:w="7082" w:type="dxa"/>
          </w:tcPr>
          <w:p w14:paraId="5F2F8B7D" w14:textId="64A77C0D" w:rsidR="00475A3E" w:rsidRDefault="00475A3E" w:rsidP="00475A3E">
            <w:pPr>
              <w:rPr>
                <w:lang w:val="uk-UA"/>
              </w:rPr>
            </w:pPr>
            <w:r>
              <w:rPr>
                <w:lang w:val="uk-UA"/>
              </w:rPr>
              <w:t>Знайдіть десь квіти чи розприскайте парф</w:t>
            </w:r>
            <w:r w:rsidR="005F29D9">
              <w:rPr>
                <w:lang w:val="uk-UA"/>
              </w:rPr>
              <w:t>у</w:t>
            </w:r>
            <w:r>
              <w:rPr>
                <w:lang w:val="uk-UA"/>
              </w:rPr>
              <w:t>ми, які вам подобаються.</w:t>
            </w:r>
          </w:p>
        </w:tc>
      </w:tr>
    </w:tbl>
    <w:p w14:paraId="2C8B8401" w14:textId="2D2F042D" w:rsidR="00475A3E" w:rsidRDefault="00475A3E">
      <w:pPr>
        <w:rPr>
          <w:lang w:val="uk-UA"/>
        </w:rPr>
      </w:pPr>
    </w:p>
    <w:p w14:paraId="57A4184D" w14:textId="77777777" w:rsidR="005F29D9" w:rsidRDefault="005F29D9">
      <w:pPr>
        <w:rPr>
          <w:b/>
          <w:bCs/>
          <w:i/>
          <w:iCs/>
          <w:sz w:val="26"/>
          <w:szCs w:val="26"/>
          <w:lang w:val="uk-UA"/>
        </w:rPr>
      </w:pPr>
      <w:r>
        <w:rPr>
          <w:b/>
          <w:bCs/>
          <w:i/>
          <w:iCs/>
          <w:sz w:val="26"/>
          <w:szCs w:val="26"/>
          <w:lang w:val="uk-UA"/>
        </w:rPr>
        <w:br w:type="page"/>
      </w:r>
    </w:p>
    <w:p w14:paraId="7FBFED8A" w14:textId="0D9992DE" w:rsidR="00475A3E" w:rsidRPr="005F29D9" w:rsidRDefault="00475A3E">
      <w:pPr>
        <w:rPr>
          <w:b/>
          <w:bCs/>
          <w:i/>
          <w:iCs/>
          <w:sz w:val="26"/>
          <w:szCs w:val="26"/>
          <w:lang w:val="uk-UA"/>
        </w:rPr>
      </w:pPr>
      <w:r w:rsidRPr="005F29D9">
        <w:rPr>
          <w:b/>
          <w:bCs/>
          <w:i/>
          <w:iCs/>
          <w:sz w:val="26"/>
          <w:szCs w:val="26"/>
          <w:lang w:val="uk-UA"/>
        </w:rPr>
        <w:lastRenderedPageBreak/>
        <w:t xml:space="preserve">Відволікання </w:t>
      </w:r>
    </w:p>
    <w:p w14:paraId="6AA10B9D" w14:textId="78D64F20" w:rsidR="00475A3E" w:rsidRPr="00C54F82" w:rsidRDefault="00475A3E">
      <w:pPr>
        <w:rPr>
          <w:lang w:val="uk-UA"/>
        </w:rPr>
      </w:pPr>
      <w:r>
        <w:rPr>
          <w:lang w:val="uk-UA"/>
        </w:rPr>
        <w:t xml:space="preserve">Негативні почуття з часом пройдуть чи, принаймні, їх інтенсивність знизиться. Може бути корисним відволіктися на щось доти, доки ваші емоції не ослабнуть. </w:t>
      </w:r>
      <w:r w:rsidR="005F29D9">
        <w:rPr>
          <w:lang w:val="uk-UA"/>
        </w:rPr>
        <w:t xml:space="preserve">Акронім англійською мовою може допомогти запам’ятати </w:t>
      </w:r>
      <w:r w:rsidR="00C54F82">
        <w:rPr>
          <w:lang w:val="uk-UA"/>
        </w:rPr>
        <w:t xml:space="preserve">необхідні кроки – </w:t>
      </w:r>
      <w:r w:rsidR="00C54F82">
        <w:rPr>
          <w:lang w:val="en-US"/>
        </w:rPr>
        <w:t>A</w:t>
      </w:r>
      <w:r w:rsidR="00C54F82" w:rsidRPr="00C54F82">
        <w:rPr>
          <w:lang w:val="uk-UA"/>
        </w:rPr>
        <w:t>.</w:t>
      </w:r>
      <w:r w:rsidR="00C54F82">
        <w:rPr>
          <w:lang w:val="en-US"/>
        </w:rPr>
        <w:t>C</w:t>
      </w:r>
      <w:r w:rsidR="00C54F82" w:rsidRPr="00C54F82">
        <w:rPr>
          <w:lang w:val="uk-UA"/>
        </w:rPr>
        <w:t>.</w:t>
      </w:r>
      <w:r w:rsidR="00C54F82">
        <w:rPr>
          <w:lang w:val="en-US"/>
        </w:rPr>
        <w:t>C</w:t>
      </w:r>
      <w:r w:rsidR="00C54F82" w:rsidRPr="00C54F82">
        <w:rPr>
          <w:lang w:val="uk-UA"/>
        </w:rPr>
        <w:t>.</w:t>
      </w:r>
      <w:r w:rsidR="00C54F82">
        <w:rPr>
          <w:lang w:val="en-US"/>
        </w:rPr>
        <w:t>E</w:t>
      </w:r>
      <w:r w:rsidR="00C54F82" w:rsidRPr="00C54F82">
        <w:rPr>
          <w:lang w:val="uk-UA"/>
        </w:rPr>
        <w:t>.</w:t>
      </w:r>
      <w:r w:rsidR="00C54F82">
        <w:rPr>
          <w:lang w:val="en-US"/>
        </w:rPr>
        <w:t>P</w:t>
      </w:r>
      <w:r w:rsidR="00C54F82" w:rsidRPr="00C54F82">
        <w:rPr>
          <w:lang w:val="uk-UA"/>
        </w:rPr>
        <w:t>.</w:t>
      </w:r>
      <w:r w:rsidR="00C54F82">
        <w:rPr>
          <w:lang w:val="en-US"/>
        </w:rPr>
        <w:t>T</w:t>
      </w:r>
      <w:r w:rsidR="00C54F82" w:rsidRPr="00C54F82">
        <w:rPr>
          <w:lang w:val="uk-UA"/>
        </w:rPr>
        <w:t>.</w:t>
      </w:r>
      <w:r w:rsidR="00C54F82">
        <w:rPr>
          <w:lang w:val="en-US"/>
        </w:rPr>
        <w:t>S</w:t>
      </w:r>
      <w:r w:rsidR="00C54F82" w:rsidRPr="00C54F82">
        <w:rPr>
          <w:lang w:val="uk-UA"/>
        </w:rPr>
        <w:t>. (</w:t>
      </w:r>
      <w:r w:rsidR="00C54F82">
        <w:rPr>
          <w:lang w:val="uk-UA"/>
        </w:rPr>
        <w:t>«</w:t>
      </w:r>
      <w:r w:rsidR="00C54F82">
        <w:rPr>
          <w:lang w:val="en-US"/>
        </w:rPr>
        <w:t>accepts</w:t>
      </w:r>
      <w:r w:rsidR="00C54F82">
        <w:rPr>
          <w:lang w:val="uk-UA"/>
        </w:rPr>
        <w:t>» у перекладі – «прймає»</w:t>
      </w:r>
      <w:r w:rsidR="00C54F82" w:rsidRPr="00C54F82">
        <w:rPr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75A3E" w14:paraId="795D24B1" w14:textId="77777777" w:rsidTr="00C54F82">
        <w:tc>
          <w:tcPr>
            <w:tcW w:w="2263" w:type="dxa"/>
          </w:tcPr>
          <w:p w14:paraId="1AB906AB" w14:textId="77777777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Активності</w:t>
            </w:r>
          </w:p>
          <w:p w14:paraId="13FD28BC" w14:textId="04F1AEAD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(A - activities)</w:t>
            </w:r>
          </w:p>
        </w:tc>
        <w:tc>
          <w:tcPr>
            <w:tcW w:w="7082" w:type="dxa"/>
          </w:tcPr>
          <w:p w14:paraId="721060C4" w14:textId="606023A1" w:rsidR="00475A3E" w:rsidRDefault="00475A3E">
            <w:pPr>
              <w:rPr>
                <w:lang w:val="uk-UA"/>
              </w:rPr>
            </w:pPr>
            <w:r>
              <w:rPr>
                <w:lang w:val="uk-UA"/>
              </w:rPr>
              <w:t>Залучайтесь до активностей, які потребують мислення та концентрації.</w:t>
            </w:r>
            <w:r w:rsidR="00BD5144">
              <w:rPr>
                <w:lang w:val="uk-UA"/>
              </w:rPr>
              <w:t xml:space="preserve"> Це може бути хоббі, проєкт, робота або навчання.</w:t>
            </w:r>
          </w:p>
        </w:tc>
      </w:tr>
      <w:tr w:rsidR="00475A3E" w14:paraId="7EE7870C" w14:textId="77777777" w:rsidTr="00C54F82">
        <w:tc>
          <w:tcPr>
            <w:tcW w:w="2263" w:type="dxa"/>
          </w:tcPr>
          <w:p w14:paraId="55F655DD" w14:textId="77777777" w:rsidR="00475A3E" w:rsidRDefault="00DE23AD">
            <w:pPr>
              <w:rPr>
                <w:lang w:val="uk-UA"/>
              </w:rPr>
            </w:pPr>
            <w:r>
              <w:rPr>
                <w:lang w:val="uk-UA"/>
              </w:rPr>
              <w:t>Допомога</w:t>
            </w:r>
          </w:p>
          <w:p w14:paraId="055588AD" w14:textId="43AF7522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(C - contributing)</w:t>
            </w:r>
          </w:p>
        </w:tc>
        <w:tc>
          <w:tcPr>
            <w:tcW w:w="7082" w:type="dxa"/>
          </w:tcPr>
          <w:p w14:paraId="3D68F764" w14:textId="3690AB32" w:rsidR="00475A3E" w:rsidRDefault="00BD5144">
            <w:pPr>
              <w:rPr>
                <w:lang w:val="uk-UA"/>
              </w:rPr>
            </w:pPr>
            <w:r>
              <w:rPr>
                <w:lang w:val="uk-UA"/>
              </w:rPr>
              <w:t>Зконцентруйтесь на комусь чи чомусь, крім себе. Ви можете займатись волонтерством, робити щось хороше або будь-яким чином до</w:t>
            </w:r>
            <w:r w:rsidR="00DE23AD">
              <w:rPr>
                <w:lang w:val="uk-UA"/>
              </w:rPr>
              <w:t>помагати хорошій людині чи хорошій справі.</w:t>
            </w:r>
          </w:p>
        </w:tc>
      </w:tr>
      <w:tr w:rsidR="00475A3E" w14:paraId="27523DF0" w14:textId="77777777" w:rsidTr="00C54F82">
        <w:tc>
          <w:tcPr>
            <w:tcW w:w="2263" w:type="dxa"/>
          </w:tcPr>
          <w:p w14:paraId="1F2985BC" w14:textId="77777777" w:rsidR="00475A3E" w:rsidRDefault="00047DDA">
            <w:pPr>
              <w:rPr>
                <w:lang w:val="uk-UA"/>
              </w:rPr>
            </w:pPr>
            <w:r>
              <w:rPr>
                <w:lang w:val="uk-UA"/>
              </w:rPr>
              <w:t>Порівняння</w:t>
            </w:r>
          </w:p>
          <w:p w14:paraId="1334E1C1" w14:textId="72A7F404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(C - comparisons)</w:t>
            </w:r>
          </w:p>
        </w:tc>
        <w:tc>
          <w:tcPr>
            <w:tcW w:w="7082" w:type="dxa"/>
          </w:tcPr>
          <w:p w14:paraId="6EC56F78" w14:textId="2510C6BB" w:rsidR="00475A3E" w:rsidRDefault="00047DDA">
            <w:pPr>
              <w:rPr>
                <w:lang w:val="uk-UA"/>
              </w:rPr>
            </w:pPr>
            <w:r>
              <w:rPr>
                <w:lang w:val="uk-UA"/>
              </w:rPr>
              <w:t>Подивіться на свою ситуаці</w:t>
            </w:r>
            <w:r>
              <w:rPr>
                <w:lang w:val="uk-UA"/>
              </w:rPr>
              <w:t>ю і порівняйте її з гіршим сценарієм. Згадайте моменти власного життя, коли ви відчували більший біль або коли хтось інший за своє життя був у скрутнішому становищі.</w:t>
            </w:r>
          </w:p>
        </w:tc>
      </w:tr>
      <w:tr w:rsidR="00475A3E" w14:paraId="60F67BBE" w14:textId="77777777" w:rsidTr="00C54F82">
        <w:tc>
          <w:tcPr>
            <w:tcW w:w="2263" w:type="dxa"/>
          </w:tcPr>
          <w:p w14:paraId="03C9937A" w14:textId="77777777" w:rsidR="00475A3E" w:rsidRDefault="00047DDA">
            <w:pPr>
              <w:rPr>
                <w:lang w:val="uk-UA"/>
              </w:rPr>
            </w:pPr>
            <w:r>
              <w:rPr>
                <w:lang w:val="uk-UA"/>
              </w:rPr>
              <w:t>Емоції</w:t>
            </w:r>
          </w:p>
          <w:p w14:paraId="191EF708" w14:textId="434DB988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(E - emotions)</w:t>
            </w:r>
          </w:p>
        </w:tc>
        <w:tc>
          <w:tcPr>
            <w:tcW w:w="7082" w:type="dxa"/>
          </w:tcPr>
          <w:p w14:paraId="53F7B563" w14:textId="2B97722D" w:rsidR="00475A3E" w:rsidRDefault="00047DDA">
            <w:pPr>
              <w:rPr>
                <w:lang w:val="uk-UA"/>
              </w:rPr>
            </w:pPr>
            <w:r>
              <w:rPr>
                <w:lang w:val="uk-UA"/>
              </w:rPr>
              <w:t>Зробіть щось, що викличе контрастну емоцію. Якщо вам сумно – подивіться смішний фільм. Якщо ви нервуєтесь – послухайте заспокійливу музику.</w:t>
            </w:r>
          </w:p>
        </w:tc>
      </w:tr>
      <w:tr w:rsidR="00475A3E" w14:paraId="466E1D4D" w14:textId="77777777" w:rsidTr="00C54F82">
        <w:tc>
          <w:tcPr>
            <w:tcW w:w="2263" w:type="dxa"/>
          </w:tcPr>
          <w:p w14:paraId="2446E0EA" w14:textId="77777777" w:rsidR="00475A3E" w:rsidRDefault="001C7AEB">
            <w:pPr>
              <w:rPr>
                <w:lang w:val="uk-UA"/>
              </w:rPr>
            </w:pPr>
            <w:r>
              <w:rPr>
                <w:lang w:val="uk-UA"/>
              </w:rPr>
              <w:t>Відсторонення</w:t>
            </w:r>
          </w:p>
          <w:p w14:paraId="6AF60DA0" w14:textId="45736718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(P – pushing away)</w:t>
            </w:r>
          </w:p>
        </w:tc>
        <w:tc>
          <w:tcPr>
            <w:tcW w:w="7082" w:type="dxa"/>
          </w:tcPr>
          <w:p w14:paraId="7C7598A6" w14:textId="0551A58B" w:rsidR="00475A3E" w:rsidRDefault="001C7AEB">
            <w:pPr>
              <w:rPr>
                <w:lang w:val="uk-UA"/>
              </w:rPr>
            </w:pPr>
            <w:r>
              <w:rPr>
                <w:lang w:val="uk-UA"/>
              </w:rPr>
              <w:t>Дистанціюйтесь від негативних думок, виштовхуючи їх з голови. Уявіть, що ви пишете про свою проблему на папері, зімніть його і викиньте геть. Відмовтесь від думок про ситуацію до кращих часів.</w:t>
            </w:r>
          </w:p>
        </w:tc>
      </w:tr>
      <w:tr w:rsidR="00475A3E" w14:paraId="45F9BD02" w14:textId="77777777" w:rsidTr="00C54F82">
        <w:tc>
          <w:tcPr>
            <w:tcW w:w="2263" w:type="dxa"/>
          </w:tcPr>
          <w:p w14:paraId="7715ACF1" w14:textId="77777777" w:rsidR="00475A3E" w:rsidRDefault="005F29D9">
            <w:pPr>
              <w:rPr>
                <w:lang w:val="uk-UA"/>
              </w:rPr>
            </w:pPr>
            <w:r>
              <w:rPr>
                <w:lang w:val="uk-UA"/>
              </w:rPr>
              <w:t>Думки</w:t>
            </w:r>
          </w:p>
          <w:p w14:paraId="0966FCB3" w14:textId="708E1D5F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(T - thoughts)</w:t>
            </w:r>
          </w:p>
        </w:tc>
        <w:tc>
          <w:tcPr>
            <w:tcW w:w="7082" w:type="dxa"/>
          </w:tcPr>
          <w:p w14:paraId="4EF91DD1" w14:textId="43E4DDD3" w:rsidR="00475A3E" w:rsidRDefault="005F29D9">
            <w:pPr>
              <w:rPr>
                <w:lang w:val="uk-UA"/>
              </w:rPr>
            </w:pPr>
            <w:r>
              <w:rPr>
                <w:lang w:val="uk-UA"/>
              </w:rPr>
              <w:t>Коли ваші емоці</w:t>
            </w:r>
            <w:r w:rsidR="00C54F82">
              <w:rPr>
                <w:lang w:val="uk-UA"/>
              </w:rPr>
              <w:t>ї</w:t>
            </w:r>
            <w:bookmarkStart w:id="0" w:name="_GoBack"/>
            <w:bookmarkEnd w:id="0"/>
            <w:r>
              <w:rPr>
                <w:lang w:val="uk-UA"/>
              </w:rPr>
              <w:t xml:space="preserve"> беруть гору, спробуйте зконцентруватись на думках. Рахуйте до 10, продекламуйте про себе вірша, почитайте книгу.</w:t>
            </w:r>
          </w:p>
        </w:tc>
      </w:tr>
      <w:tr w:rsidR="00475A3E" w14:paraId="619D59BB" w14:textId="77777777" w:rsidTr="00C54F82">
        <w:tc>
          <w:tcPr>
            <w:tcW w:w="2263" w:type="dxa"/>
          </w:tcPr>
          <w:p w14:paraId="6D2C4CA3" w14:textId="77777777" w:rsidR="00475A3E" w:rsidRDefault="005F29D9">
            <w:pPr>
              <w:rPr>
                <w:lang w:val="uk-UA"/>
              </w:rPr>
            </w:pPr>
            <w:r>
              <w:rPr>
                <w:lang w:val="uk-UA"/>
              </w:rPr>
              <w:t>Відчуття</w:t>
            </w:r>
          </w:p>
          <w:p w14:paraId="18D4C6A7" w14:textId="7F84816C" w:rsidR="00C54F82" w:rsidRPr="00C54F82" w:rsidRDefault="00C54F82">
            <w:pPr>
              <w:rPr>
                <w:lang w:val="en-US"/>
              </w:rPr>
            </w:pPr>
            <w:r>
              <w:rPr>
                <w:lang w:val="en-US"/>
              </w:rPr>
              <w:t>(S - sensations)</w:t>
            </w:r>
          </w:p>
        </w:tc>
        <w:tc>
          <w:tcPr>
            <w:tcW w:w="7082" w:type="dxa"/>
          </w:tcPr>
          <w:p w14:paraId="35D5AEBD" w14:textId="4AAC21E0" w:rsidR="00475A3E" w:rsidRDefault="005F29D9">
            <w:pPr>
              <w:rPr>
                <w:lang w:val="uk-UA"/>
              </w:rPr>
            </w:pPr>
            <w:r>
              <w:rPr>
                <w:lang w:val="uk-UA"/>
              </w:rPr>
              <w:t>Знайдіть фізичний стимул, який вам допомагає відчути себе у безпеці і відволіктися від інтенсивних негативних емоцій. Носіть гумовий браслет та трошки відтягуйте його, щоб легенько ляснув по руці, або з’їжте щось кисле, наприклад шматочок лимону.</w:t>
            </w:r>
          </w:p>
        </w:tc>
      </w:tr>
    </w:tbl>
    <w:p w14:paraId="3D0DC2A0" w14:textId="1966143B" w:rsidR="00475A3E" w:rsidRDefault="00475A3E">
      <w:pPr>
        <w:rPr>
          <w:lang w:val="uk-UA"/>
        </w:rPr>
      </w:pPr>
    </w:p>
    <w:p w14:paraId="7C22E8FB" w14:textId="6250E54F" w:rsidR="00C54F82" w:rsidRDefault="00C54F82">
      <w:pPr>
        <w:rPr>
          <w:lang w:val="uk-UA"/>
        </w:rPr>
      </w:pPr>
    </w:p>
    <w:p w14:paraId="5479F8EA" w14:textId="664F1474" w:rsidR="00C54F82" w:rsidRDefault="00C54F82">
      <w:pPr>
        <w:rPr>
          <w:lang w:val="uk-UA"/>
        </w:rPr>
      </w:pPr>
    </w:p>
    <w:p w14:paraId="02D0921E" w14:textId="29A01528" w:rsidR="00C54F82" w:rsidRPr="00C54F82" w:rsidRDefault="00C54F82">
      <w:pPr>
        <w:rPr>
          <w:i/>
          <w:iCs/>
          <w:lang w:val="en-US"/>
        </w:rPr>
      </w:pPr>
      <w:r w:rsidRPr="00C54F82">
        <w:rPr>
          <w:i/>
          <w:iCs/>
          <w:lang w:val="uk-UA"/>
        </w:rPr>
        <w:t xml:space="preserve">Перекладено з ресурсу </w:t>
      </w:r>
      <w:r w:rsidRPr="00C54F82">
        <w:rPr>
          <w:i/>
          <w:iCs/>
          <w:lang w:val="en-US"/>
        </w:rPr>
        <w:t>TherapistAid.com</w:t>
      </w:r>
    </w:p>
    <w:sectPr w:rsidR="00C54F82" w:rsidRPr="00C5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3D"/>
    <w:rsid w:val="0003383D"/>
    <w:rsid w:val="00047DDA"/>
    <w:rsid w:val="000B7B09"/>
    <w:rsid w:val="001C7AEB"/>
    <w:rsid w:val="00392F07"/>
    <w:rsid w:val="004245D1"/>
    <w:rsid w:val="00475A3E"/>
    <w:rsid w:val="005F29D9"/>
    <w:rsid w:val="00BD5144"/>
    <w:rsid w:val="00C54F82"/>
    <w:rsid w:val="00C94A4A"/>
    <w:rsid w:val="00CF4BE6"/>
    <w:rsid w:val="00DE23AD"/>
    <w:rsid w:val="00F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EB0"/>
  <w15:chartTrackingRefBased/>
  <w15:docId w15:val="{6E71A5EF-0D0C-4EC5-B0DA-AD92032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2022-03-05T16:20:00Z</dcterms:created>
  <dcterms:modified xsi:type="dcterms:W3CDTF">2022-03-05T20:35:00Z</dcterms:modified>
</cp:coreProperties>
</file>